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Wirtschaftsauschuss</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der Musterfirma</w:t>
      </w:r>
    </w:p>
    <w:p>
      <w:pPr>
        <w:widowControl w:val="on"/>
        <w:pBdr/>
        <w:spacing w:before="220" w:after="220" w:line="240" w:lineRule="auto"/>
        <w:ind w:left="0" w:right="0"/>
        <w:jc w:val="left"/>
      </w:pPr>
      <w:r>
        <w:rPr>
          <w:rFonts w:ascii="Arial" w:hAnsi="Arial" w:eastAsia="Arial" w:cs="Arial"/>
          <w:b/>
          <w:bCs/>
          <w:color w:val="000000"/>
          <w:sz w:val="22"/>
          <w:szCs w:val="22"/>
        </w:rPr>
        <w:t xml:space="preserve">Anzufordernde Unterlagen Wirtschaftsausschuss</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um seine gesetzlichen Aufgaben erfüllen zu können, benötigt der Wirtschaftsausschuss die nachstehend aufgeführten Unterlagen: </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den Jahresabschluss für das Geschäftsjahr zum zum 31.12.20.. der Musterfirma bestehend aus Bilanz, Gewinn- und Verlustrechnung und Anhang </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den Lagebericht für das Geschäftsjahr zum 31.12.20xx der Musterfirma </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den Bericht über die Prüfung des Jahresabschlusses und Lageberichts für das Geschäftsjahr zum 31.12.20xx</w:t>
      </w:r>
    </w:p>
    <w:p>
      <w:pPr>
        <w:widowControl w:val="on"/>
        <w:pBdr/>
        <w:spacing w:before="220" w:after="220" w:line="240" w:lineRule="auto"/>
        <w:ind w:left="0" w:right="0"/>
        <w:jc w:val="left"/>
      </w:pPr>
      <w:r>
        <w:rPr>
          <w:rFonts w:ascii="Arial" w:hAnsi="Arial" w:eastAsia="Arial" w:cs="Arial"/>
          <w:color w:val="000000"/>
          <w:sz w:val="22"/>
          <w:szCs w:val="22"/>
        </w:rPr>
        <w:t xml:space="preserve">Aus diesem Grund bitten wir Sie, uns die angeforderten Unterlagen bis zum 25.04.20xx breitzustellen. </w:t>
      </w:r>
    </w:p>
    <w:p>
      <w:pPr>
        <w:widowControl w:val="on"/>
        <w:pBdr/>
        <w:spacing w:before="220" w:after="220" w:line="240" w:lineRule="auto"/>
        <w:ind w:left="0" w:right="0"/>
        <w:jc w:val="left"/>
      </w:pPr>
      <w:r>
        <w:rPr>
          <w:rFonts w:ascii="Arial" w:hAnsi="Arial" w:eastAsia="Arial" w:cs="Arial"/>
          <w:color w:val="000000"/>
          <w:sz w:val="22"/>
          <w:szCs w:val="22"/>
        </w:rPr>
        <w:t xml:space="preserve">Darüber hinaus bitten wir Sie, uns die Unterlagen jeweils unmittelbar bei Vorliegen den Prüfungsbericht des Abschlussprüfers vorzulegen. </w:t>
      </w:r>
    </w:p>
    <w:p>
      <w:pPr>
        <w:widowControl w:val="on"/>
        <w:pBdr/>
        <w:spacing w:before="220" w:after="220" w:line="240" w:lineRule="auto"/>
        <w:ind w:left="0" w:right="0"/>
        <w:jc w:val="left"/>
      </w:pPr>
      <w:r>
        <w:rPr>
          <w:rFonts w:ascii="Arial" w:hAnsi="Arial" w:eastAsia="Arial" w:cs="Arial"/>
          <w:color w:val="000000"/>
          <w:sz w:val="22"/>
          <w:szCs w:val="22"/>
        </w:rPr>
        <w:t xml:space="preserve">Dem Ihnen zu Jahresanfang vorgelegten Sitzungplan können sie überdies entnehmen, dass wir planen uns den Jahresabschluss und Lagebericht in unserer Sitzung am 25.05.20.. erläutern zu lassen. Hierzu werden wir ihnen eine gesonderte Einladung einschließlich der Tagesordnung der Sitzung zukommen lassen. </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Vorsitzender des Wirtschaftsausschusses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377355">
    <w:multiLevelType w:val="hybridMultilevel"/>
    <w:lvl w:ilvl="0" w:tplc="22514522">
      <w:start w:val="1"/>
      <w:numFmt w:val="decimal"/>
      <w:lvlText w:val="%1."/>
      <w:lvlJc w:val="left"/>
      <w:pPr>
        <w:ind w:left="720" w:hanging="360"/>
      </w:pPr>
    </w:lvl>
    <w:lvl w:ilvl="1" w:tplc="22514522" w:tentative="1">
      <w:start w:val="1"/>
      <w:numFmt w:val="lowerLetter"/>
      <w:lvlText w:val="%2."/>
      <w:lvlJc w:val="left"/>
      <w:pPr>
        <w:ind w:left="1440" w:hanging="360"/>
      </w:pPr>
    </w:lvl>
    <w:lvl w:ilvl="2" w:tplc="22514522" w:tentative="1">
      <w:start w:val="1"/>
      <w:numFmt w:val="lowerRoman"/>
      <w:lvlText w:val="%3."/>
      <w:lvlJc w:val="right"/>
      <w:pPr>
        <w:ind w:left="2160" w:hanging="180"/>
      </w:pPr>
    </w:lvl>
    <w:lvl w:ilvl="3" w:tplc="22514522" w:tentative="1">
      <w:start w:val="1"/>
      <w:numFmt w:val="decimal"/>
      <w:lvlText w:val="%4."/>
      <w:lvlJc w:val="left"/>
      <w:pPr>
        <w:ind w:left="2880" w:hanging="360"/>
      </w:pPr>
    </w:lvl>
    <w:lvl w:ilvl="4" w:tplc="22514522" w:tentative="1">
      <w:start w:val="1"/>
      <w:numFmt w:val="lowerLetter"/>
      <w:lvlText w:val="%5."/>
      <w:lvlJc w:val="left"/>
      <w:pPr>
        <w:ind w:left="3600" w:hanging="360"/>
      </w:pPr>
    </w:lvl>
    <w:lvl w:ilvl="5" w:tplc="22514522" w:tentative="1">
      <w:start w:val="1"/>
      <w:numFmt w:val="lowerRoman"/>
      <w:lvlText w:val="%6."/>
      <w:lvlJc w:val="right"/>
      <w:pPr>
        <w:ind w:left="4320" w:hanging="180"/>
      </w:pPr>
    </w:lvl>
    <w:lvl w:ilvl="6" w:tplc="22514522" w:tentative="1">
      <w:start w:val="1"/>
      <w:numFmt w:val="decimal"/>
      <w:lvlText w:val="%7."/>
      <w:lvlJc w:val="left"/>
      <w:pPr>
        <w:ind w:left="5040" w:hanging="360"/>
      </w:pPr>
    </w:lvl>
    <w:lvl w:ilvl="7" w:tplc="22514522" w:tentative="1">
      <w:start w:val="1"/>
      <w:numFmt w:val="lowerLetter"/>
      <w:lvlText w:val="%8."/>
      <w:lvlJc w:val="left"/>
      <w:pPr>
        <w:ind w:left="5760" w:hanging="360"/>
      </w:pPr>
    </w:lvl>
    <w:lvl w:ilvl="8" w:tplc="22514522" w:tentative="1">
      <w:start w:val="1"/>
      <w:numFmt w:val="lowerRoman"/>
      <w:lvlText w:val="%9."/>
      <w:lvlJc w:val="right"/>
      <w:pPr>
        <w:ind w:left="6480" w:hanging="180"/>
      </w:pPr>
    </w:lvl>
  </w:abstractNum>
  <w:abstractNum w:abstractNumId="84377354">
    <w:multiLevelType w:val="hybridMultilevel"/>
    <w:lvl w:ilvl="0" w:tplc="452990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377354">
    <w:abstractNumId w:val="84377354"/>
  </w:num>
  <w:num w:numId="84377355">
    <w:abstractNumId w:val="843773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