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Vorschlagsberechtigt sind alle zur Jugend- und Auszubildendenvertretung (JAV) wahlberechtigten Arbeitnehmer:innen. Wahlberechtigt sind alle Arbeitnehmer:innen, die das 18. Lebensjahr noch nicht vollendet haben (jugendliche Arbeitnehmer:innen) oder die zu ihrer Berufsausbildung beschäftigt (§§ 61 Abs. 1 i.V.m. 60 Abs. 1 BetrVG). Maßgebend ist das Lebensalter am (letzten) Wahltag. Auch die im Betrieb vertretenen Gewerkschaften können Wahlvorschläge machen (§§ 63 Abs. 2 S. 2 i.V.m. 14 Abs. 3 BetrVG).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Als Bewerber:innen für die JAV können alle Arbeitnehmer:innen vorgeschlagen werden, die das 25. Lebensjahr noch nicht vollendet haben oder – unabhängig von ihrem Lebensalter – zu ihrer Berufsausbildung beschäftigt sind (§ 61 Abs. 2 S. 1 BetrVG). Mitglieder des Betriebsrats können nicht zu Jugend- und Auszubildendenvertretern gewählt werden (§ 61 Abs. 2 S. 2 BetrVG). Ferner ist nicht wählbar, wer infolge strafgerichtlicher Verurteilung die Fähigkeit, Rechte aus öffentlichen Wahlen zu erlangen, nicht besitzt (§ 61 Abs. 2 S. 1 i.V.m. § 8 Abs. 1 S. 3 BetrVG). Arbeitnehmer:innen eines anderen Arbeitgebers, die nach dem Arbeitnehmerüberlassungsgesetz (AÜG) zur Arbeitsleistung überlassen worden sind, sind auch nicht wählbar (§ 14 Abs. 2 Satz 1 AÜG).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Vorschlagsliste soll mindestens doppelt so viele Bewerber:innen aufweisen, wie Mitglieder für die Jugend- und Auszubildendenvertretung zu wählen sind (§§ 39 Abs. 1 S. 2  i.V.m. 6 Abs. 2 WO). In Betrieben mit in der Regel mehr als 100 wahlberechtigten Arbeitnehmer:innen muss jede Vorschlagsliste von mindestens einem Zwanzigstel der wahlberechtigten Arbeitnehmer:innen unterzeichnet sein (zur konkreten Anzahl siehe Wahlausschreiben). In jedem Fall genügt die Unterzeichnung durch 50 wahlberechtigte Arbeitnehmer:innen (§§ 63 Abs. 2 S. 2 i.V.m. 14 Abs. 4 BetrVG).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Wahlvorschlag einer Gewerkschaft muss von zwei Beauftragten unterzeichnet sein (§§ 63 Abs. 2 S. 2 i.V.m. 14 Abs. 5 BetrVG).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Die Unterschrift einer/eines Wahlberechtigten zählt nur auf einer Vorschlagsliste. Hat ein/e Wahlberechtigte:r mehrere Vorschlagslisten unterzeichnet, hat sie/er auf Aufforderung des Wahlvorstandes binnen einer ihr/ihm gesetzten Frist, spätestens jedoch vor Ablauf von drei Arbeitstagen, zu erklären, welche Unterschrift sie/er aufrechterhält. Unterbleibt die fristgerechte Erklärung, wird ihr/sein Name auf der zuerst eingereichten Vorschlagsliste gezählt und auf den übrigen Listen gestrichen (§§ 39 Abs. 1 S. 2 i.V.m. 6 Abs. 5 WO).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Ein/e Bewerber:in kann nur auf einer Vorschlagsliste vorgeschlagen werden (§§ 39 Abs. 1 S. 2 i.V.m. 6 Abs. 7 WO). Die schriftliche Zustimmung des/der Vorgeschlagenen zur Aufnahme in die Vorschlagsliste ist beizufügen (§§ 39 Abs. 1 S. 2 i.V.m. 6 Abs. 7 WO). Kandidiert ein/e Bewerber:in auf mehreren Vorschlagslisten, so hat er/sie auf Aufforderung des Wahlvorstands vor Ablauf von drei Arbeitstagen zu erklären, welche Bewerbung er/sie aufrechterhält. Unterbleibt eine fristgerechte Erklärung, so ist der/die Bewerber:in auf sämtlichen Vorschlagslisten zu streichen.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Wenn kein/e andere/r Unterzeichner:in der Vorschlagsliste ausdrücklich als Listenvertreter:in bezeichnet ist, wird die oder der an erster Stelle Unterzeichnete, als Listenvertreter:in angesehen. Diese Person ist berechtigt und verpflichtet, dem Wahlvorstand die zur Beseitigung von Beanstandungen erforderlichen Erklärungen abzugeben sowie Erklärungen und Entscheidungen des Wahlvorstands entgegenzunehmen (§§ 39 Abs. 1 S. 2 i.V.m. § 6 Abs. 4 WO).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Der Wahlvorschlag, bestehend aus Bewerberteil und Stützunterschriften, muss eine einheitliche zusammenhängende Urkunde sein. Das BAG (Beschluss vom 25.05.2005, Az. 7 ABR 39/04) lässt insoweit auch die Nummerierung der einzelnen Seiten zu. Es ist jedoch empfehlenswert, die Seiten fest miteinander zu verbinden, beispielsweise durch Zusammenfügung mit einer Heftklammer.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Vorschlagliste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für die 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im Betrieb […]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Kennwort der Vorschlagsliste: .......................................................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                                   (Name der Liste auf dem Stimmzettel)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Listenvertreter:in: .......................................................                                      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                   (Ansprechpartner/-in bei Rückfragen)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Familienname, Vorname</w:t>
            </w:r>
          </w:p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(bitte in Druckbuchstaben)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Geb.-datum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Schriftliche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Zustimmung der Bewerber:innen zur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Aufnahme in die Liste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E74C3C"/>
          <w:sz w:val="22"/>
          <w:szCs w:val="22"/>
        </w:rPr>
        <w:t xml:space="preserve">ggfs. weitere Bewerber:innen auflisten. Weiter nächste Seite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Unterstützunterschriften für Vorschlagliste zur JAV-Wahl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Kennwort der Vorschlagsliste: .......................................................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                                   (Name der Liste auf dem Stimmzettel)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Familienname, Vorname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(in Druckbuchstaben)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Unterschrift des/der Stützunterzeichners/Stüztunterzeichnerin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Unterstützunterschriften für Vorschlagliste zur JAV-Wahl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Kennwort der Vorschlagsliste: .......................................................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                                          (Name der Liste auf dem Stimmzettel)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Familienname, Vorname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(in Druckbuchstaben)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Unterschrift des/der Stützunterzeichners/Stüztunterzeichnerin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41.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42.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43.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44.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45.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46.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47.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48.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49.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50.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3847">
    <w:multiLevelType w:val="hybridMultilevel"/>
    <w:lvl w:ilvl="0" w:tplc="99561395">
      <w:start w:val="1"/>
      <w:numFmt w:val="decimal"/>
      <w:lvlText w:val="%1."/>
      <w:lvlJc w:val="left"/>
      <w:pPr>
        <w:ind w:left="720" w:hanging="360"/>
      </w:pPr>
    </w:lvl>
    <w:lvl w:ilvl="1" w:tplc="99561395" w:tentative="1">
      <w:start w:val="1"/>
      <w:numFmt w:val="lowerLetter"/>
      <w:lvlText w:val="%2."/>
      <w:lvlJc w:val="left"/>
      <w:pPr>
        <w:ind w:left="1440" w:hanging="360"/>
      </w:pPr>
    </w:lvl>
    <w:lvl w:ilvl="2" w:tplc="99561395" w:tentative="1">
      <w:start w:val="1"/>
      <w:numFmt w:val="lowerRoman"/>
      <w:lvlText w:val="%3."/>
      <w:lvlJc w:val="right"/>
      <w:pPr>
        <w:ind w:left="2160" w:hanging="180"/>
      </w:pPr>
    </w:lvl>
    <w:lvl w:ilvl="3" w:tplc="99561395" w:tentative="1">
      <w:start w:val="1"/>
      <w:numFmt w:val="decimal"/>
      <w:lvlText w:val="%4."/>
      <w:lvlJc w:val="left"/>
      <w:pPr>
        <w:ind w:left="2880" w:hanging="360"/>
      </w:pPr>
    </w:lvl>
    <w:lvl w:ilvl="4" w:tplc="99561395" w:tentative="1">
      <w:start w:val="1"/>
      <w:numFmt w:val="lowerLetter"/>
      <w:lvlText w:val="%5."/>
      <w:lvlJc w:val="left"/>
      <w:pPr>
        <w:ind w:left="3600" w:hanging="360"/>
      </w:pPr>
    </w:lvl>
    <w:lvl w:ilvl="5" w:tplc="99561395" w:tentative="1">
      <w:start w:val="1"/>
      <w:numFmt w:val="lowerRoman"/>
      <w:lvlText w:val="%6."/>
      <w:lvlJc w:val="right"/>
      <w:pPr>
        <w:ind w:left="4320" w:hanging="180"/>
      </w:pPr>
    </w:lvl>
    <w:lvl w:ilvl="6" w:tplc="99561395" w:tentative="1">
      <w:start w:val="1"/>
      <w:numFmt w:val="decimal"/>
      <w:lvlText w:val="%7."/>
      <w:lvlJc w:val="left"/>
      <w:pPr>
        <w:ind w:left="5040" w:hanging="360"/>
      </w:pPr>
    </w:lvl>
    <w:lvl w:ilvl="7" w:tplc="99561395" w:tentative="1">
      <w:start w:val="1"/>
      <w:numFmt w:val="lowerLetter"/>
      <w:lvlText w:val="%8."/>
      <w:lvlJc w:val="left"/>
      <w:pPr>
        <w:ind w:left="5760" w:hanging="360"/>
      </w:pPr>
    </w:lvl>
    <w:lvl w:ilvl="8" w:tplc="995613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46">
    <w:multiLevelType w:val="hybridMultilevel"/>
    <w:lvl w:ilvl="0" w:tplc="450732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846">
    <w:abstractNumId w:val="23846"/>
  </w:num>
  <w:num w:numId="23847">
    <w:abstractNumId w:val="238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6900737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