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Sprechstunden des Betriebsrats</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hat in seiner Sitzung vom […] beschlossen, ab dem […] zu bestimmten, festgelegten Zeiten Sprechstunden durchzuführen.</w:t>
      </w:r>
    </w:p>
    <w:p>
      <w:pPr>
        <w:widowControl w:val="on"/>
        <w:pBdr/>
        <w:spacing w:before="220" w:after="220" w:line="240" w:lineRule="auto"/>
        <w:ind w:left="0" w:right="0"/>
        <w:jc w:val="left"/>
      </w:pPr>
      <w:r>
        <w:rPr>
          <w:rFonts w:ascii="Arial" w:hAnsi="Arial" w:eastAsia="Arial" w:cs="Arial"/>
          <w:color w:val="000000"/>
          <w:sz w:val="22"/>
          <w:szCs w:val="22"/>
        </w:rPr>
        <w:t xml:space="preserve">Wir haben uns zu diesem Schritt entschlossen, da die zahlreichen Anfragen der Beschäftigten um einen Beratungstermin, den Arbeitsablauf der Betriebsratsmitglieder zum Teil erheblich stören. Der Betriebsrat ist somit überzeugt, mit der Einführung einer Sprechstunde im Interesse aller zu handeln.</w:t>
      </w:r>
    </w:p>
    <w:p>
      <w:pPr>
        <w:widowControl w:val="on"/>
        <w:pBdr/>
        <w:spacing w:before="220" w:after="220" w:line="240" w:lineRule="auto"/>
        <w:ind w:left="0" w:right="0"/>
        <w:jc w:val="left"/>
      </w:pPr>
      <w:r>
        <w:rPr>
          <w:rFonts w:ascii="Arial" w:hAnsi="Arial" w:eastAsia="Arial" w:cs="Arial"/>
          <w:color w:val="000000"/>
          <w:sz w:val="22"/>
          <w:szCs w:val="22"/>
        </w:rPr>
        <w:t xml:space="preserve">Ab dem […] findet die Sprechstunde immer am […] von […] Uhr bis […] Uhr im Raum […] statt. Die Beratung wird im Wechsel von Herrn/Frau […] und Herrn/Frau […] durchgeführt.</w:t>
      </w:r>
    </w:p>
    <w:p>
      <w:pPr>
        <w:widowControl w:val="on"/>
        <w:pBdr/>
        <w:spacing w:before="220" w:after="220" w:line="240" w:lineRule="auto"/>
        <w:ind w:left="0" w:right="0"/>
        <w:jc w:val="left"/>
      </w:pPr>
      <w:r>
        <w:rPr>
          <w:rFonts w:ascii="Arial" w:hAnsi="Arial" w:eastAsia="Arial" w:cs="Arial"/>
          <w:color w:val="000000"/>
          <w:sz w:val="22"/>
          <w:szCs w:val="22"/>
        </w:rPr>
        <w:t xml:space="preserve">Wir hoffen sehr, dass Sie mit unserem Vorschlag bezüglich dem Termin und der Örtlichkeit einverstanden sind. Falls Sie Einwände haben, teilen Sie uns diese bitte bis zum […] mit und unterbreiten einen Gegenvorschlag.</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644831">
    <w:multiLevelType w:val="hybridMultilevel"/>
    <w:lvl w:ilvl="0" w:tplc="24616822">
      <w:start w:val="1"/>
      <w:numFmt w:val="decimal"/>
      <w:lvlText w:val="%1."/>
      <w:lvlJc w:val="left"/>
      <w:pPr>
        <w:ind w:left="720" w:hanging="360"/>
      </w:pPr>
    </w:lvl>
    <w:lvl w:ilvl="1" w:tplc="24616822" w:tentative="1">
      <w:start w:val="1"/>
      <w:numFmt w:val="lowerLetter"/>
      <w:lvlText w:val="%2."/>
      <w:lvlJc w:val="left"/>
      <w:pPr>
        <w:ind w:left="1440" w:hanging="360"/>
      </w:pPr>
    </w:lvl>
    <w:lvl w:ilvl="2" w:tplc="24616822" w:tentative="1">
      <w:start w:val="1"/>
      <w:numFmt w:val="lowerRoman"/>
      <w:lvlText w:val="%3."/>
      <w:lvlJc w:val="right"/>
      <w:pPr>
        <w:ind w:left="2160" w:hanging="180"/>
      </w:pPr>
    </w:lvl>
    <w:lvl w:ilvl="3" w:tplc="24616822" w:tentative="1">
      <w:start w:val="1"/>
      <w:numFmt w:val="decimal"/>
      <w:lvlText w:val="%4."/>
      <w:lvlJc w:val="left"/>
      <w:pPr>
        <w:ind w:left="2880" w:hanging="360"/>
      </w:pPr>
    </w:lvl>
    <w:lvl w:ilvl="4" w:tplc="24616822" w:tentative="1">
      <w:start w:val="1"/>
      <w:numFmt w:val="lowerLetter"/>
      <w:lvlText w:val="%5."/>
      <w:lvlJc w:val="left"/>
      <w:pPr>
        <w:ind w:left="3600" w:hanging="360"/>
      </w:pPr>
    </w:lvl>
    <w:lvl w:ilvl="5" w:tplc="24616822" w:tentative="1">
      <w:start w:val="1"/>
      <w:numFmt w:val="lowerRoman"/>
      <w:lvlText w:val="%6."/>
      <w:lvlJc w:val="right"/>
      <w:pPr>
        <w:ind w:left="4320" w:hanging="180"/>
      </w:pPr>
    </w:lvl>
    <w:lvl w:ilvl="6" w:tplc="24616822" w:tentative="1">
      <w:start w:val="1"/>
      <w:numFmt w:val="decimal"/>
      <w:lvlText w:val="%7."/>
      <w:lvlJc w:val="left"/>
      <w:pPr>
        <w:ind w:left="5040" w:hanging="360"/>
      </w:pPr>
    </w:lvl>
    <w:lvl w:ilvl="7" w:tplc="24616822" w:tentative="1">
      <w:start w:val="1"/>
      <w:numFmt w:val="lowerLetter"/>
      <w:lvlText w:val="%8."/>
      <w:lvlJc w:val="left"/>
      <w:pPr>
        <w:ind w:left="5760" w:hanging="360"/>
      </w:pPr>
    </w:lvl>
    <w:lvl w:ilvl="8" w:tplc="24616822" w:tentative="1">
      <w:start w:val="1"/>
      <w:numFmt w:val="lowerRoman"/>
      <w:lvlText w:val="%9."/>
      <w:lvlJc w:val="right"/>
      <w:pPr>
        <w:ind w:left="6480" w:hanging="180"/>
      </w:pPr>
    </w:lvl>
  </w:abstractNum>
  <w:abstractNum w:abstractNumId="50644830">
    <w:multiLevelType w:val="hybridMultilevel"/>
    <w:lvl w:ilvl="0" w:tplc="859300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644830">
    <w:abstractNumId w:val="50644830"/>
  </w:num>
  <w:num w:numId="50644831">
    <w:abstractNumId w:val="506448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