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das Ersatzmitglied</w:t>
      </w:r>
      <w:r>
        <w:rPr>
          <w:rFonts w:ascii="Arial" w:hAnsi="Arial" w:eastAsia="Arial" w:cs="Arial"/>
          <w:color w:val="000000"/>
          <w:sz w:val="22"/>
          <w:szCs w:val="22"/>
        </w:rPr>
        <w:br/>
        <w:t xml:space="preserve">Frau/Herr […]</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Rücktritt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Sehr geehrte/r Kollege/Kollegin,</w:t>
      </w:r>
    </w:p>
    <w:p>
      <w:pPr>
        <w:widowControl w:val="on"/>
        <w:pBdr/>
        <w:spacing w:before="220" w:after="220" w:line="240" w:lineRule="auto"/>
        <w:ind w:left="0" w:right="0"/>
        <w:jc w:val="left"/>
      </w:pPr>
      <w:r>
        <w:rPr>
          <w:rFonts w:ascii="Arial" w:hAnsi="Arial" w:eastAsia="Arial" w:cs="Arial"/>
          <w:color w:val="000000"/>
          <w:sz w:val="22"/>
          <w:szCs w:val="22"/>
        </w:rPr>
        <w:t xml:space="preserve">hiermit teilt Ihnen der Betriebsrat mit, dass in der heutigen Betriebsratssitzung mehrheitlich der Rücktritt des Betriebsrats beschlossen wurde. Eine ordnungsgemäße Einladung unter Beifügung der Tagesordnung ist erfolgt.</w:t>
      </w:r>
    </w:p>
    <w:p>
      <w:pPr>
        <w:widowControl w:val="on"/>
        <w:pBdr/>
        <w:spacing w:before="220" w:after="220" w:line="240" w:lineRule="auto"/>
        <w:ind w:left="0" w:right="0"/>
        <w:jc w:val="left"/>
      </w:pPr>
      <w:r>
        <w:rPr>
          <w:rFonts w:ascii="Arial" w:hAnsi="Arial" w:eastAsia="Arial" w:cs="Arial"/>
          <w:color w:val="000000"/>
          <w:sz w:val="22"/>
          <w:szCs w:val="22"/>
        </w:rPr>
        <w:t xml:space="preserve">Nach dem Willen des Gesetzgebers ergeben sich aus diesem Beschluss auch Rechtswirkungen für die Ersatzmitglieder, unabhängig davon, ob sie mit dem Rücktritt einverstanden sind. Der Betriebsrat hofft deshalb auf Ihr Verständnis.</w:t>
      </w:r>
    </w:p>
    <w:p>
      <w:pPr>
        <w:widowControl w:val="on"/>
        <w:pBdr/>
        <w:spacing w:before="220" w:after="220" w:line="240" w:lineRule="auto"/>
        <w:ind w:left="0" w:right="0"/>
        <w:jc w:val="left"/>
      </w:pPr>
      <w:r>
        <w:rPr>
          <w:rFonts w:ascii="Arial" w:hAnsi="Arial" w:eastAsia="Arial" w:cs="Arial"/>
          <w:color w:val="000000"/>
          <w:sz w:val="22"/>
          <w:szCs w:val="22"/>
        </w:rPr>
        <w:t xml:space="preserve">Die zuständige Gewerkschaft wurde heute über den Rücktritt in Kenntnis gesetzt.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die Geschäfte bis zur konstituierenden Sitzung des neu zu wählenden Betriebsrats wahrnehmen. Wir möchten Sie bitten, ggf. als vertretendes Ersatzmitglied zur Verfügung zu stehen.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unverzüglich einen Wahlvorstand für die Vorbereitung und Durchführung der Neuwahl bestellen.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06908">
    <w:multiLevelType w:val="hybridMultilevel"/>
    <w:lvl w:ilvl="0" w:tplc="17611955">
      <w:start w:val="1"/>
      <w:numFmt w:val="decimal"/>
      <w:lvlText w:val="%1."/>
      <w:lvlJc w:val="left"/>
      <w:pPr>
        <w:ind w:left="720" w:hanging="360"/>
      </w:pPr>
    </w:lvl>
    <w:lvl w:ilvl="1" w:tplc="17611955" w:tentative="1">
      <w:start w:val="1"/>
      <w:numFmt w:val="lowerLetter"/>
      <w:lvlText w:val="%2."/>
      <w:lvlJc w:val="left"/>
      <w:pPr>
        <w:ind w:left="1440" w:hanging="360"/>
      </w:pPr>
    </w:lvl>
    <w:lvl w:ilvl="2" w:tplc="17611955" w:tentative="1">
      <w:start w:val="1"/>
      <w:numFmt w:val="lowerRoman"/>
      <w:lvlText w:val="%3."/>
      <w:lvlJc w:val="right"/>
      <w:pPr>
        <w:ind w:left="2160" w:hanging="180"/>
      </w:pPr>
    </w:lvl>
    <w:lvl w:ilvl="3" w:tplc="17611955" w:tentative="1">
      <w:start w:val="1"/>
      <w:numFmt w:val="decimal"/>
      <w:lvlText w:val="%4."/>
      <w:lvlJc w:val="left"/>
      <w:pPr>
        <w:ind w:left="2880" w:hanging="360"/>
      </w:pPr>
    </w:lvl>
    <w:lvl w:ilvl="4" w:tplc="17611955" w:tentative="1">
      <w:start w:val="1"/>
      <w:numFmt w:val="lowerLetter"/>
      <w:lvlText w:val="%5."/>
      <w:lvlJc w:val="left"/>
      <w:pPr>
        <w:ind w:left="3600" w:hanging="360"/>
      </w:pPr>
    </w:lvl>
    <w:lvl w:ilvl="5" w:tplc="17611955" w:tentative="1">
      <w:start w:val="1"/>
      <w:numFmt w:val="lowerRoman"/>
      <w:lvlText w:val="%6."/>
      <w:lvlJc w:val="right"/>
      <w:pPr>
        <w:ind w:left="4320" w:hanging="180"/>
      </w:pPr>
    </w:lvl>
    <w:lvl w:ilvl="6" w:tplc="17611955" w:tentative="1">
      <w:start w:val="1"/>
      <w:numFmt w:val="decimal"/>
      <w:lvlText w:val="%7."/>
      <w:lvlJc w:val="left"/>
      <w:pPr>
        <w:ind w:left="5040" w:hanging="360"/>
      </w:pPr>
    </w:lvl>
    <w:lvl w:ilvl="7" w:tplc="17611955" w:tentative="1">
      <w:start w:val="1"/>
      <w:numFmt w:val="lowerLetter"/>
      <w:lvlText w:val="%8."/>
      <w:lvlJc w:val="left"/>
      <w:pPr>
        <w:ind w:left="5760" w:hanging="360"/>
      </w:pPr>
    </w:lvl>
    <w:lvl w:ilvl="8" w:tplc="17611955" w:tentative="1">
      <w:start w:val="1"/>
      <w:numFmt w:val="lowerRoman"/>
      <w:lvlText w:val="%9."/>
      <w:lvlJc w:val="right"/>
      <w:pPr>
        <w:ind w:left="6480" w:hanging="180"/>
      </w:pPr>
    </w:lvl>
  </w:abstractNum>
  <w:abstractNum w:abstractNumId="54906907">
    <w:multiLevelType w:val="hybridMultilevel"/>
    <w:lvl w:ilvl="0" w:tplc="27387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06907">
    <w:abstractNumId w:val="54906907"/>
  </w:num>
  <w:num w:numId="54906908">
    <w:abstractNumId w:val="54906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