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Gewerkschaft</w:t>
      </w:r>
      <w:r>
        <w:rPr>
          <w:rFonts w:ascii="Arial" w:hAnsi="Arial" w:eastAsia="Arial" w:cs="Arial"/>
          <w:color w:val="000000"/>
          <w:sz w:val="22"/>
          <w:szCs w:val="22"/>
        </w:rPr>
        <w:br/>
        <w:t xml:space="preserve">Mustername</w:t>
      </w:r>
    </w:p>
    <w:p>
      <w:pPr>
        <w:widowControl w:val="on"/>
        <w:pBdr/>
        <w:spacing w:before="220" w:after="220" w:line="240" w:lineRule="auto"/>
        <w:ind w:left="0" w:right="0"/>
        <w:jc w:val="left"/>
      </w:pPr>
      <w:r>
        <w:rPr>
          <w:rFonts w:ascii="Arial" w:hAnsi="Arial" w:eastAsia="Arial" w:cs="Arial"/>
          <w:b/>
          <w:bCs/>
          <w:color w:val="000000"/>
          <w:sz w:val="22"/>
          <w:szCs w:val="22"/>
        </w:rPr>
        <w:t xml:space="preserve">Rücktritt des Betriebsrats</w:t>
      </w:r>
    </w:p>
    <w:p>
      <w:pPr>
        <w:widowControl w:val="on"/>
        <w:pBdr/>
        <w:spacing w:before="220" w:after="220" w:line="240" w:lineRule="auto"/>
        <w:ind w:left="0" w:right="0"/>
        <w:jc w:val="left"/>
      </w:pPr>
      <w:r>
        <w:rPr>
          <w:rFonts w:ascii="Arial" w:hAnsi="Arial" w:eastAsia="Arial" w:cs="Arial"/>
          <w:color w:val="000000"/>
          <w:sz w:val="22"/>
          <w:szCs w:val="22"/>
        </w:rPr>
        <w:t xml:space="preserve">Sehr geehrte/r Kollege/Kollegin,</w:t>
      </w:r>
    </w:p>
    <w:p>
      <w:pPr>
        <w:widowControl w:val="on"/>
        <w:pBdr/>
        <w:spacing w:before="220" w:after="220" w:line="240" w:lineRule="auto"/>
        <w:ind w:left="0" w:right="0"/>
        <w:jc w:val="left"/>
      </w:pPr>
      <w:r>
        <w:rPr>
          <w:rFonts w:ascii="Arial" w:hAnsi="Arial" w:eastAsia="Arial" w:cs="Arial"/>
          <w:color w:val="000000"/>
          <w:sz w:val="22"/>
          <w:szCs w:val="22"/>
        </w:rPr>
        <w:t xml:space="preserve">in unserer heutigen Betriebsratssitzung hat der Betriebsrat mehrheitlich den Rücktritt beschlossen. Eine ordnungsgemäße Einladung zur Sitzung unter Beifügung der Tagesordnung ist erfolgt. Die zu dem Beschluss führende Begründung können Sie dem als Anlage beigefügten Auszug aus der Sitzungsniederschrift entnehmen.</w:t>
      </w:r>
    </w:p>
    <w:p>
      <w:pPr>
        <w:widowControl w:val="on"/>
        <w:pBdr/>
        <w:spacing w:before="220" w:after="220" w:line="240" w:lineRule="auto"/>
        <w:ind w:left="0" w:right="0"/>
        <w:jc w:val="left"/>
      </w:pPr>
      <w:r>
        <w:rPr>
          <w:rFonts w:ascii="Arial" w:hAnsi="Arial" w:eastAsia="Arial" w:cs="Arial"/>
          <w:color w:val="000000"/>
          <w:sz w:val="22"/>
          <w:szCs w:val="22"/>
        </w:rPr>
        <w:t xml:space="preserve">Sie haben diesen Beschluss ja bereits kommen sehen, da im Vorfeld von Seiten des Betriebsrats mit der Gewerkschaft mehrere Gespräche in dieser Angelegenheit geführt worden sind. Wir haben uns die Entscheidung nicht leicht gemacht und nochmals alle Punkte durchgesprochen, um einen gerechten Beschluss zu treffen.</w:t>
      </w:r>
    </w:p>
    <w:p>
      <w:pPr>
        <w:widowControl w:val="on"/>
        <w:pBdr/>
        <w:spacing w:before="220" w:after="220" w:line="240" w:lineRule="auto"/>
        <w:ind w:left="0" w:right="0"/>
        <w:jc w:val="left"/>
      </w:pPr>
      <w:r>
        <w:rPr>
          <w:rFonts w:ascii="Arial" w:hAnsi="Arial" w:eastAsia="Arial" w:cs="Arial"/>
          <w:color w:val="000000"/>
          <w:sz w:val="22"/>
          <w:szCs w:val="22"/>
        </w:rPr>
        <w:t xml:space="preserve">Die Geschäftsleitung und die Ersatzmitglieder sind bereits schriftlich über den Rücktritt in Kenntnis gesetzt worden.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wird die Geschäfte bis zur konstituierenden Sitzung des neu zu wählenden Betriebsrats wahrnehmen und unverzüglich einen Wahlvorstand für die Vorbereitung und Durchführung der Neuwahl bestellen.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056649">
    <w:multiLevelType w:val="hybridMultilevel"/>
    <w:lvl w:ilvl="0" w:tplc="66953575">
      <w:start w:val="1"/>
      <w:numFmt w:val="decimal"/>
      <w:lvlText w:val="%1."/>
      <w:lvlJc w:val="left"/>
      <w:pPr>
        <w:ind w:left="720" w:hanging="360"/>
      </w:pPr>
    </w:lvl>
    <w:lvl w:ilvl="1" w:tplc="66953575" w:tentative="1">
      <w:start w:val="1"/>
      <w:numFmt w:val="lowerLetter"/>
      <w:lvlText w:val="%2."/>
      <w:lvlJc w:val="left"/>
      <w:pPr>
        <w:ind w:left="1440" w:hanging="360"/>
      </w:pPr>
    </w:lvl>
    <w:lvl w:ilvl="2" w:tplc="66953575" w:tentative="1">
      <w:start w:val="1"/>
      <w:numFmt w:val="lowerRoman"/>
      <w:lvlText w:val="%3."/>
      <w:lvlJc w:val="right"/>
      <w:pPr>
        <w:ind w:left="2160" w:hanging="180"/>
      </w:pPr>
    </w:lvl>
    <w:lvl w:ilvl="3" w:tplc="66953575" w:tentative="1">
      <w:start w:val="1"/>
      <w:numFmt w:val="decimal"/>
      <w:lvlText w:val="%4."/>
      <w:lvlJc w:val="left"/>
      <w:pPr>
        <w:ind w:left="2880" w:hanging="360"/>
      </w:pPr>
    </w:lvl>
    <w:lvl w:ilvl="4" w:tplc="66953575" w:tentative="1">
      <w:start w:val="1"/>
      <w:numFmt w:val="lowerLetter"/>
      <w:lvlText w:val="%5."/>
      <w:lvlJc w:val="left"/>
      <w:pPr>
        <w:ind w:left="3600" w:hanging="360"/>
      </w:pPr>
    </w:lvl>
    <w:lvl w:ilvl="5" w:tplc="66953575" w:tentative="1">
      <w:start w:val="1"/>
      <w:numFmt w:val="lowerRoman"/>
      <w:lvlText w:val="%6."/>
      <w:lvlJc w:val="right"/>
      <w:pPr>
        <w:ind w:left="4320" w:hanging="180"/>
      </w:pPr>
    </w:lvl>
    <w:lvl w:ilvl="6" w:tplc="66953575" w:tentative="1">
      <w:start w:val="1"/>
      <w:numFmt w:val="decimal"/>
      <w:lvlText w:val="%7."/>
      <w:lvlJc w:val="left"/>
      <w:pPr>
        <w:ind w:left="5040" w:hanging="360"/>
      </w:pPr>
    </w:lvl>
    <w:lvl w:ilvl="7" w:tplc="66953575" w:tentative="1">
      <w:start w:val="1"/>
      <w:numFmt w:val="lowerLetter"/>
      <w:lvlText w:val="%8."/>
      <w:lvlJc w:val="left"/>
      <w:pPr>
        <w:ind w:left="5760" w:hanging="360"/>
      </w:pPr>
    </w:lvl>
    <w:lvl w:ilvl="8" w:tplc="66953575" w:tentative="1">
      <w:start w:val="1"/>
      <w:numFmt w:val="lowerRoman"/>
      <w:lvlText w:val="%9."/>
      <w:lvlJc w:val="right"/>
      <w:pPr>
        <w:ind w:left="6480" w:hanging="180"/>
      </w:pPr>
    </w:lvl>
  </w:abstractNum>
  <w:abstractNum w:abstractNumId="31056648">
    <w:multiLevelType w:val="hybridMultilevel"/>
    <w:lvl w:ilvl="0" w:tplc="884846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056648">
    <w:abstractNumId w:val="31056648"/>
  </w:num>
  <w:num w:numId="31056649">
    <w:abstractNumId w:val="310566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