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Verweigerung der Zustimmung zur Einführung von Kurzarbeit</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am […] sind wir über die geplante Einführung von Kurzarbeit im Zeitraum vom […] bis zum […] informiert und um Zustimmung gebeten worden.</w:t>
      </w:r>
    </w:p>
    <w:p>
      <w:pPr>
        <w:widowControl w:val="on"/>
        <w:pBdr/>
        <w:spacing w:before="220" w:after="220" w:line="240" w:lineRule="auto"/>
        <w:ind w:left="0" w:right="0"/>
        <w:jc w:val="left"/>
      </w:pPr>
      <w:r>
        <w:rPr>
          <w:rFonts w:ascii="Arial" w:hAnsi="Arial" w:eastAsia="Arial" w:cs="Arial"/>
          <w:color w:val="000000"/>
          <w:sz w:val="22"/>
          <w:szCs w:val="22"/>
        </w:rPr>
        <w:t xml:space="preserve">In der Sitzung vom […] hat der Betriebsrat einstimmig beschlossen, die Zustimmung zu dieser Maßnahme aus folgenden Gründen zu verweigern:</w:t>
      </w:r>
    </w:p>
    <w:p>
      <w:pPr>
        <w:numPr>
          <w:ilvl w:val="0"/>
          <w:numId w:val="46841507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 den pauschalen Angaben über den Auftragsrückgang konnten wir keine Rückschlüsse über die Notwendigkeit der Einführung von Kurzarbeit ziehen.</w:t>
      </w:r>
    </w:p>
    <w:p>
      <w:pPr>
        <w:numPr>
          <w:ilvl w:val="0"/>
          <w:numId w:val="46841507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den Abteilungen […] und […] werden immer noch Überstunden geleistet.</w:t>
      </w:r>
    </w:p>
    <w:p>
      <w:pPr>
        <w:numPr>
          <w:ilvl w:val="0"/>
          <w:numId w:val="46841507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Unsere Empfehlung, in den betreffenden Abteilungen längst fällige Reparatur- und Wartungsarbeiten durchführen zu lassen, wurde abgelehnt.</w:t>
      </w:r>
    </w:p>
    <w:p>
      <w:pPr>
        <w:numPr>
          <w:ilvl w:val="0"/>
          <w:numId w:val="46841507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Betriebsrat liegen immer noch keine genauen Angaben zum bestehenden Resturlaub der Arbeitnehmer und Arbeitnehmerinnen aus dem letzten Jahr vor.</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ist es aus den genannten Gründen nicht möglich, die Zustimmung zur Einführung von Kurzarbeit zu erteilen. Wir könnten dann nochmals über den Antrag entscheiden, wenn uns weitere Informationen in ausreichendem Umfang vorgelegt werden.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8415073">
    <w:multiLevelType w:val="hybridMultilevel"/>
    <w:lvl w:ilvl="0" w:tplc="18394539">
      <w:start w:val="1"/>
      <w:numFmt w:val="decimal"/>
      <w:lvlText w:val="%1."/>
      <w:lvlJc w:val="left"/>
      <w:pPr>
        <w:ind w:left="720" w:hanging="360"/>
      </w:pPr>
    </w:lvl>
    <w:lvl w:ilvl="1" w:tplc="18394539" w:tentative="1">
      <w:start w:val="1"/>
      <w:numFmt w:val="lowerLetter"/>
      <w:lvlText w:val="%2."/>
      <w:lvlJc w:val="left"/>
      <w:pPr>
        <w:ind w:left="1440" w:hanging="360"/>
      </w:pPr>
    </w:lvl>
    <w:lvl w:ilvl="2" w:tplc="18394539" w:tentative="1">
      <w:start w:val="1"/>
      <w:numFmt w:val="lowerRoman"/>
      <w:lvlText w:val="%3."/>
      <w:lvlJc w:val="right"/>
      <w:pPr>
        <w:ind w:left="2160" w:hanging="180"/>
      </w:pPr>
    </w:lvl>
    <w:lvl w:ilvl="3" w:tplc="18394539" w:tentative="1">
      <w:start w:val="1"/>
      <w:numFmt w:val="decimal"/>
      <w:lvlText w:val="%4."/>
      <w:lvlJc w:val="left"/>
      <w:pPr>
        <w:ind w:left="2880" w:hanging="360"/>
      </w:pPr>
    </w:lvl>
    <w:lvl w:ilvl="4" w:tplc="18394539" w:tentative="1">
      <w:start w:val="1"/>
      <w:numFmt w:val="lowerLetter"/>
      <w:lvlText w:val="%5."/>
      <w:lvlJc w:val="left"/>
      <w:pPr>
        <w:ind w:left="3600" w:hanging="360"/>
      </w:pPr>
    </w:lvl>
    <w:lvl w:ilvl="5" w:tplc="18394539" w:tentative="1">
      <w:start w:val="1"/>
      <w:numFmt w:val="lowerRoman"/>
      <w:lvlText w:val="%6."/>
      <w:lvlJc w:val="right"/>
      <w:pPr>
        <w:ind w:left="4320" w:hanging="180"/>
      </w:pPr>
    </w:lvl>
    <w:lvl w:ilvl="6" w:tplc="18394539" w:tentative="1">
      <w:start w:val="1"/>
      <w:numFmt w:val="decimal"/>
      <w:lvlText w:val="%7."/>
      <w:lvlJc w:val="left"/>
      <w:pPr>
        <w:ind w:left="5040" w:hanging="360"/>
      </w:pPr>
    </w:lvl>
    <w:lvl w:ilvl="7" w:tplc="18394539" w:tentative="1">
      <w:start w:val="1"/>
      <w:numFmt w:val="lowerLetter"/>
      <w:lvlText w:val="%8."/>
      <w:lvlJc w:val="left"/>
      <w:pPr>
        <w:ind w:left="5760" w:hanging="360"/>
      </w:pPr>
    </w:lvl>
    <w:lvl w:ilvl="8" w:tplc="18394539" w:tentative="1">
      <w:start w:val="1"/>
      <w:numFmt w:val="lowerRoman"/>
      <w:lvlText w:val="%9."/>
      <w:lvlJc w:val="right"/>
      <w:pPr>
        <w:ind w:left="6480" w:hanging="180"/>
      </w:pPr>
    </w:lvl>
  </w:abstractNum>
  <w:abstractNum w:abstractNumId="95649606">
    <w:multiLevelType w:val="hybridMultilevel"/>
    <w:lvl w:ilvl="0" w:tplc="85101124">
      <w:start w:val="1"/>
      <w:numFmt w:val="decimal"/>
      <w:lvlText w:val="%1."/>
      <w:lvlJc w:val="left"/>
      <w:pPr>
        <w:ind w:left="720" w:hanging="360"/>
      </w:pPr>
    </w:lvl>
    <w:lvl w:ilvl="1" w:tplc="85101124" w:tentative="1">
      <w:start w:val="1"/>
      <w:numFmt w:val="lowerLetter"/>
      <w:lvlText w:val="%2."/>
      <w:lvlJc w:val="left"/>
      <w:pPr>
        <w:ind w:left="1440" w:hanging="360"/>
      </w:pPr>
    </w:lvl>
    <w:lvl w:ilvl="2" w:tplc="85101124" w:tentative="1">
      <w:start w:val="1"/>
      <w:numFmt w:val="lowerRoman"/>
      <w:lvlText w:val="%3."/>
      <w:lvlJc w:val="right"/>
      <w:pPr>
        <w:ind w:left="2160" w:hanging="180"/>
      </w:pPr>
    </w:lvl>
    <w:lvl w:ilvl="3" w:tplc="85101124" w:tentative="1">
      <w:start w:val="1"/>
      <w:numFmt w:val="decimal"/>
      <w:lvlText w:val="%4."/>
      <w:lvlJc w:val="left"/>
      <w:pPr>
        <w:ind w:left="2880" w:hanging="360"/>
      </w:pPr>
    </w:lvl>
    <w:lvl w:ilvl="4" w:tplc="85101124" w:tentative="1">
      <w:start w:val="1"/>
      <w:numFmt w:val="lowerLetter"/>
      <w:lvlText w:val="%5."/>
      <w:lvlJc w:val="left"/>
      <w:pPr>
        <w:ind w:left="3600" w:hanging="360"/>
      </w:pPr>
    </w:lvl>
    <w:lvl w:ilvl="5" w:tplc="85101124" w:tentative="1">
      <w:start w:val="1"/>
      <w:numFmt w:val="lowerRoman"/>
      <w:lvlText w:val="%6."/>
      <w:lvlJc w:val="right"/>
      <w:pPr>
        <w:ind w:left="4320" w:hanging="180"/>
      </w:pPr>
    </w:lvl>
    <w:lvl w:ilvl="6" w:tplc="85101124" w:tentative="1">
      <w:start w:val="1"/>
      <w:numFmt w:val="decimal"/>
      <w:lvlText w:val="%7."/>
      <w:lvlJc w:val="left"/>
      <w:pPr>
        <w:ind w:left="5040" w:hanging="360"/>
      </w:pPr>
    </w:lvl>
    <w:lvl w:ilvl="7" w:tplc="85101124" w:tentative="1">
      <w:start w:val="1"/>
      <w:numFmt w:val="lowerLetter"/>
      <w:lvlText w:val="%8."/>
      <w:lvlJc w:val="left"/>
      <w:pPr>
        <w:ind w:left="5760" w:hanging="360"/>
      </w:pPr>
    </w:lvl>
    <w:lvl w:ilvl="8" w:tplc="85101124" w:tentative="1">
      <w:start w:val="1"/>
      <w:numFmt w:val="lowerRoman"/>
      <w:lvlText w:val="%9."/>
      <w:lvlJc w:val="right"/>
      <w:pPr>
        <w:ind w:left="6480" w:hanging="180"/>
      </w:pPr>
    </w:lvl>
  </w:abstractNum>
  <w:abstractNum w:abstractNumId="95649605">
    <w:multiLevelType w:val="hybridMultilevel"/>
    <w:lvl w:ilvl="0" w:tplc="697285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49605">
    <w:abstractNumId w:val="95649605"/>
  </w:num>
  <w:num w:numId="95649606">
    <w:abstractNumId w:val="95649606"/>
  </w:num>
  <w:num w:numId="468415073">
    <w:abstractNumId w:val="4684150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