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20" w:after="220" w:line="240" w:lineRule="auto"/>
        <w:ind w:left="0" w:right="0"/>
        <w:jc w:val="left"/>
      </w:pPr>
      <w:r>
        <w:rPr>
          <w:rFonts w:ascii="Arial" w:hAnsi="Arial" w:eastAsia="Arial" w:cs="Arial"/>
          <w:color w:val="000000"/>
          <w:sz w:val="22"/>
          <w:szCs w:val="22"/>
        </w:rPr>
        <w:t xml:space="preserve">Schwerbehindertenvertretung</w:t>
      </w:r>
      <w:r>
        <w:rPr>
          <w:rFonts w:ascii="Arial" w:hAnsi="Arial" w:eastAsia="Arial" w:cs="Arial"/>
          <w:color w:val="000000"/>
          <w:sz w:val="22"/>
          <w:szCs w:val="22"/>
        </w:rPr>
        <w:br/>
        <w:t xml:space="preserve">der Musterfirma</w:t>
      </w:r>
    </w:p>
    <w:p>
      <w:pPr>
        <w:widowControl w:val="on"/>
        <w:pBdr/>
        <w:spacing w:before="220" w:after="220" w:line="240" w:lineRule="auto"/>
        <w:ind w:left="0" w:right="0"/>
        <w:jc w:val="left"/>
      </w:pPr>
      <w:r>
        <w:rPr>
          <w:rFonts w:ascii="Arial" w:hAnsi="Arial" w:eastAsia="Arial" w:cs="Arial"/>
          <w:color w:val="000000"/>
          <w:sz w:val="22"/>
          <w:szCs w:val="22"/>
        </w:rPr>
        <w:t xml:space="preserve">An die Geschäftsleitung</w:t>
      </w:r>
      <w:r>
        <w:rPr>
          <w:rFonts w:ascii="Arial" w:hAnsi="Arial" w:eastAsia="Arial" w:cs="Arial"/>
          <w:color w:val="000000"/>
          <w:sz w:val="22"/>
          <w:szCs w:val="22"/>
        </w:rPr>
        <w:br/>
        <w:t xml:space="preserve">im Hause</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b/>
          <w:bCs/>
          <w:color w:val="000000"/>
          <w:sz w:val="22"/>
          <w:szCs w:val="22"/>
        </w:rPr>
        <w:t xml:space="preserve">Hinweise zum datenschutzgerechten BEM-Verfahren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Sehr geehrte Damen und Herren,</w:t>
      </w:r>
      <w:r>
        <w:rPr>
          <w:rFonts w:ascii="Arial" w:hAnsi="Arial" w:eastAsia="Arial" w:cs="Arial"/>
          <w:color w:val="000000"/>
          <w:sz w:val="22"/>
          <w:szCs w:val="22"/>
        </w:rPr>
        <w:br/>
        <w:t xml:space="preserve">im Zusammenhang mit dem betrieblichen Eingliederungsmanagement bitte ich darum, das Verfahren von Beginn an transparent und datenschutzgerecht auszugestalten.</w:t>
      </w:r>
    </w:p>
    <w:p>
      <w:pPr>
        <w:widowControl w:val="on"/>
        <w:pBdr/>
        <w:spacing w:before="220" w:after="220" w:line="240" w:lineRule="auto"/>
        <w:ind w:left="0" w:right="0"/>
        <w:jc w:val="left"/>
      </w:pPr>
      <w:r>
        <w:rPr>
          <w:rFonts w:ascii="Arial" w:hAnsi="Arial" w:eastAsia="Arial" w:cs="Arial"/>
          <w:color w:val="000000"/>
          <w:sz w:val="22"/>
          <w:szCs w:val="22"/>
        </w:rPr>
        <w:t xml:space="preserve">Der betroffene Beschäftigte ist vor Durchführung des BEM klar über die Ziele des Verfahrens sowie über Art und Umfang der hierfür erhobenen und verwendeten Daten zu unterrichten. Ohne diese Information ist ein regelgerechtes Verfahren nicht gewährleistet.</w:t>
      </w:r>
    </w:p>
    <w:p>
      <w:pPr>
        <w:widowControl w:val="on"/>
        <w:pBdr/>
        <w:spacing w:before="220" w:after="220" w:line="240" w:lineRule="auto"/>
        <w:ind w:left="0" w:right="0"/>
        <w:jc w:val="left"/>
      </w:pPr>
      <w:r>
        <w:rPr>
          <w:rFonts w:ascii="Arial" w:hAnsi="Arial" w:eastAsia="Arial" w:cs="Arial"/>
          <w:color w:val="000000"/>
          <w:sz w:val="22"/>
          <w:szCs w:val="22"/>
        </w:rPr>
        <w:t xml:space="preserve">Aus Sicht der Schwerbehindertenvertretung ist darauf zu achten, dass nur solche Daten erhoben und verwendet werden, die für das konkrete Eingliederungsverfahren tatsächlich erforderlich sind. Gesundheitsdaten bedürfen eines besonders sorgfältigen Umgangs.</w:t>
      </w:r>
    </w:p>
    <w:p>
      <w:pPr>
        <w:widowControl w:val="on"/>
        <w:pBdr/>
        <w:spacing w:before="220" w:after="220" w:line="240" w:lineRule="auto"/>
        <w:ind w:left="0" w:right="0"/>
        <w:jc w:val="left"/>
      </w:pPr>
      <w:r>
        <w:rPr>
          <w:rFonts w:ascii="Arial" w:hAnsi="Arial" w:eastAsia="Arial" w:cs="Arial"/>
          <w:color w:val="000000"/>
          <w:sz w:val="22"/>
          <w:szCs w:val="22"/>
        </w:rPr>
        <w:t xml:space="preserve">Bitte teilen Sie außerdem mit, welche Personen am Verfahren beteiligt werden, wie der Zugriff auf BEM-Unterlagen geregelt ist und wie Einwilligungen sowie etwaige Widerrufe dokumentiert werden.</w:t>
      </w:r>
    </w:p>
    <w:p>
      <w:pPr>
        <w:widowControl w:val="on"/>
        <w:pBdr/>
        <w:spacing w:before="220" w:after="220" w:line="240" w:lineRule="auto"/>
        <w:ind w:left="0" w:right="0"/>
        <w:jc w:val="left"/>
      </w:pPr>
      <w:r>
        <w:rPr>
          <w:rFonts w:ascii="Arial" w:hAnsi="Arial" w:eastAsia="Arial" w:cs="Arial"/>
          <w:color w:val="000000"/>
          <w:sz w:val="22"/>
          <w:szCs w:val="22"/>
        </w:rPr>
        <w:t xml:space="preserve">Soweit bereits Formulare oder Informationsschreiben verwendet werden, bitte ich um Übersendung. Gern stimmen wir uns kurzfristig dazu ab, wie ein transparentes und vertrauensvolles Verfahren sichergestellt werden kann.</w:t>
      </w:r>
    </w:p>
    <w:p>
      <w:pPr>
        <w:widowControl w:val="on"/>
        <w:pBdr/>
        <w:spacing w:before="220" w:after="220" w:line="240" w:lineRule="auto"/>
        <w:ind w:left="0" w:right="0"/>
        <w:jc w:val="left"/>
      </w:pPr>
      <w:r>
        <w:rPr>
          <w:rFonts w:ascii="Arial" w:hAnsi="Arial" w:eastAsia="Arial" w:cs="Arial"/>
          <w:color w:val="000000"/>
          <w:sz w:val="22"/>
          <w:szCs w:val="22"/>
        </w:rPr>
        <w:t xml:space="preserve">Mit freundlichen Grüßen</w:t>
      </w:r>
    </w:p>
    <w:p>
      <w:pPr>
        <w:widowControl w:val="on"/>
        <w:pBdr/>
        <w:spacing w:before="220" w:after="220" w:line="240" w:lineRule="auto"/>
        <w:ind w:left="0" w:right="0"/>
        <w:jc w:val="left"/>
      </w:pPr>
      <w:r>
        <w:rPr>
          <w:rFonts w:ascii="Arial" w:hAnsi="Arial" w:eastAsia="Arial" w:cs="Arial"/>
          <w:color w:val="000000"/>
          <w:sz w:val="22"/>
          <w:szCs w:val="22"/>
        </w:rPr>
        <w:t xml:space="preserve">Herr/Frau […]</w:t>
      </w:r>
      <w:r>
        <w:rPr>
          <w:rFonts w:ascii="Arial" w:hAnsi="Arial" w:eastAsia="Arial" w:cs="Arial"/>
          <w:color w:val="000000"/>
          <w:sz w:val="22"/>
          <w:szCs w:val="22"/>
        </w:rPr>
        <w:br/>
        <w:t xml:space="preserve">Vertrauensperson der schwerbehinderten Menschen</w:t>
      </w:r>
    </w:p>
    <w:p>
      <w:pPr>
        <w:widowControl w:val="on"/>
        <w:pBdr/>
        <w:spacing w:before="220" w:after="220" w:line="240" w:lineRule="auto"/>
        <w:ind w:left="0" w:right="0"/>
        <w:jc w:val="left"/>
      </w:pPr>
      <w:r>
        <w:rPr>
          <w:rFonts w:ascii="Arial" w:hAnsi="Arial" w:eastAsia="Arial" w:cs="Arial"/>
          <w:color w:val="000000"/>
          <w:sz w:val="22"/>
          <w:szCs w:val="22"/>
        </w:rPr>
        <w:t xml:space="preserve"> </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0343">
    <w:multiLevelType w:val="hybridMultilevel"/>
    <w:lvl w:ilvl="0" w:tplc="33023152">
      <w:start w:val="1"/>
      <w:numFmt w:val="decimal"/>
      <w:lvlText w:val="%1."/>
      <w:lvlJc w:val="left"/>
      <w:pPr>
        <w:ind w:left="720" w:hanging="360"/>
      </w:pPr>
    </w:lvl>
    <w:lvl w:ilvl="1" w:tplc="33023152" w:tentative="1">
      <w:start w:val="1"/>
      <w:numFmt w:val="lowerLetter"/>
      <w:lvlText w:val="%2."/>
      <w:lvlJc w:val="left"/>
      <w:pPr>
        <w:ind w:left="1440" w:hanging="360"/>
      </w:pPr>
    </w:lvl>
    <w:lvl w:ilvl="2" w:tplc="33023152" w:tentative="1">
      <w:start w:val="1"/>
      <w:numFmt w:val="lowerRoman"/>
      <w:lvlText w:val="%3."/>
      <w:lvlJc w:val="right"/>
      <w:pPr>
        <w:ind w:left="2160" w:hanging="180"/>
      </w:pPr>
    </w:lvl>
    <w:lvl w:ilvl="3" w:tplc="33023152" w:tentative="1">
      <w:start w:val="1"/>
      <w:numFmt w:val="decimal"/>
      <w:lvlText w:val="%4."/>
      <w:lvlJc w:val="left"/>
      <w:pPr>
        <w:ind w:left="2880" w:hanging="360"/>
      </w:pPr>
    </w:lvl>
    <w:lvl w:ilvl="4" w:tplc="33023152" w:tentative="1">
      <w:start w:val="1"/>
      <w:numFmt w:val="lowerLetter"/>
      <w:lvlText w:val="%5."/>
      <w:lvlJc w:val="left"/>
      <w:pPr>
        <w:ind w:left="3600" w:hanging="360"/>
      </w:pPr>
    </w:lvl>
    <w:lvl w:ilvl="5" w:tplc="33023152" w:tentative="1">
      <w:start w:val="1"/>
      <w:numFmt w:val="lowerRoman"/>
      <w:lvlText w:val="%6."/>
      <w:lvlJc w:val="right"/>
      <w:pPr>
        <w:ind w:left="4320" w:hanging="180"/>
      </w:pPr>
    </w:lvl>
    <w:lvl w:ilvl="6" w:tplc="33023152" w:tentative="1">
      <w:start w:val="1"/>
      <w:numFmt w:val="decimal"/>
      <w:lvlText w:val="%7."/>
      <w:lvlJc w:val="left"/>
      <w:pPr>
        <w:ind w:left="5040" w:hanging="360"/>
      </w:pPr>
    </w:lvl>
    <w:lvl w:ilvl="7" w:tplc="33023152" w:tentative="1">
      <w:start w:val="1"/>
      <w:numFmt w:val="lowerLetter"/>
      <w:lvlText w:val="%8."/>
      <w:lvlJc w:val="left"/>
      <w:pPr>
        <w:ind w:left="5760" w:hanging="360"/>
      </w:pPr>
    </w:lvl>
    <w:lvl w:ilvl="8" w:tplc="33023152" w:tentative="1">
      <w:start w:val="1"/>
      <w:numFmt w:val="lowerRoman"/>
      <w:lvlText w:val="%9."/>
      <w:lvlJc w:val="right"/>
      <w:pPr>
        <w:ind w:left="6480" w:hanging="180"/>
      </w:pPr>
    </w:lvl>
  </w:abstractNum>
  <w:abstractNum w:abstractNumId="10342">
    <w:multiLevelType w:val="hybridMultilevel"/>
    <w:lvl w:ilvl="0" w:tplc="67328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42">
    <w:abstractNumId w:val="10342"/>
  </w:num>
  <w:num w:numId="10343">
    <w:abstractNumId w:val="103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14084378"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